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360"/>
      </w:tblGrid>
      <w:tr w:rsidR="00B02CDF" w:rsidRPr="00B02CDF">
        <w:tc>
          <w:tcPr>
            <w:tcW w:w="0" w:type="auto"/>
            <w:tcMar>
              <w:top w:w="135" w:type="dxa"/>
              <w:left w:w="270" w:type="dxa"/>
              <w:bottom w:w="135" w:type="dxa"/>
              <w:right w:w="270" w:type="dxa"/>
            </w:tcMar>
            <w:hideMark/>
          </w:tcPr>
          <w:tbl>
            <w:tblPr>
              <w:tblpPr w:leftFromText="45" w:rightFromText="45" w:vertAnchor="text" w:tblpXSpec="right" w:tblpYSpec="center"/>
              <w:tblW w:w="5000" w:type="pct"/>
              <w:shd w:val="clear" w:color="auto" w:fill="003B71"/>
              <w:tblCellMar>
                <w:left w:w="0" w:type="dxa"/>
                <w:right w:w="0" w:type="dxa"/>
              </w:tblCellMar>
              <w:tblLook w:val="04A0" w:firstRow="1" w:lastRow="0" w:firstColumn="1" w:lastColumn="0" w:noHBand="0" w:noVBand="1"/>
            </w:tblPr>
            <w:tblGrid>
              <w:gridCol w:w="8820"/>
            </w:tblGrid>
            <w:tr w:rsidR="00B02CDF" w:rsidRPr="00B02CDF">
              <w:tc>
                <w:tcPr>
                  <w:tcW w:w="0" w:type="auto"/>
                  <w:shd w:val="clear" w:color="auto" w:fill="003B71"/>
                  <w:tcMar>
                    <w:top w:w="270" w:type="dxa"/>
                    <w:left w:w="270" w:type="dxa"/>
                    <w:bottom w:w="0" w:type="dxa"/>
                    <w:right w:w="270" w:type="dxa"/>
                  </w:tcMar>
                  <w:hideMark/>
                </w:tcPr>
                <w:p w:rsidR="00B02CDF" w:rsidRPr="00B02CDF" w:rsidRDefault="00B02CDF" w:rsidP="00B02CDF">
                  <w:pPr>
                    <w:spacing w:after="0" w:line="240" w:lineRule="auto"/>
                    <w:rPr>
                      <w:rFonts w:ascii="Times New Roman" w:eastAsia="Times New Roman" w:hAnsi="Times New Roman" w:cs="Times New Roman"/>
                    </w:rPr>
                  </w:pPr>
                </w:p>
              </w:tc>
            </w:tr>
            <w:tr w:rsidR="00B02CDF" w:rsidRPr="00B02CDF">
              <w:tc>
                <w:tcPr>
                  <w:tcW w:w="7920" w:type="dxa"/>
                  <w:shd w:val="clear" w:color="auto" w:fill="003B71"/>
                  <w:tcMar>
                    <w:top w:w="135" w:type="dxa"/>
                    <w:left w:w="270" w:type="dxa"/>
                    <w:bottom w:w="135" w:type="dxa"/>
                    <w:right w:w="270" w:type="dxa"/>
                  </w:tcMar>
                  <w:hideMark/>
                </w:tcPr>
                <w:p w:rsidR="00B02CDF" w:rsidRPr="00B02CDF" w:rsidRDefault="00B02CDF" w:rsidP="00B02CDF">
                  <w:pPr>
                    <w:spacing w:after="0" w:line="360" w:lineRule="auto"/>
                    <w:rPr>
                      <w:rFonts w:ascii="Helvetica" w:eastAsia="Times New Roman" w:hAnsi="Helvetica" w:cs="Helvetica"/>
                      <w:color w:val="FFFFFF"/>
                    </w:rPr>
                  </w:pPr>
                  <w:r w:rsidRPr="00B02CDF">
                    <w:rPr>
                      <w:rFonts w:ascii="Helvetica" w:eastAsia="Times New Roman" w:hAnsi="Helvetica" w:cs="Helvetica"/>
                      <w:color w:val="FFFFFF"/>
                    </w:rPr>
                    <w:t xml:space="preserve">  </w:t>
                  </w:r>
                </w:p>
                <w:p w:rsidR="00B02CDF" w:rsidRPr="00B02CDF" w:rsidRDefault="00B02CDF" w:rsidP="00B02CDF">
                  <w:pPr>
                    <w:spacing w:after="0" w:line="300" w:lineRule="auto"/>
                    <w:jc w:val="center"/>
                    <w:outlineLvl w:val="2"/>
                    <w:rPr>
                      <w:rFonts w:ascii="Helvetica" w:eastAsia="Times New Roman" w:hAnsi="Helvetica" w:cs="Helvetica"/>
                      <w:b/>
                      <w:bCs/>
                      <w:color w:val="FFFFFF"/>
                    </w:rPr>
                  </w:pPr>
                  <w:r w:rsidRPr="00B02CDF">
                    <w:rPr>
                      <w:rFonts w:ascii="Helvetica" w:eastAsia="Times New Roman" w:hAnsi="Helvetica" w:cs="Helvetica"/>
                      <w:b/>
                      <w:bCs/>
                      <w:color w:val="FF0000"/>
                    </w:rPr>
                    <w:t>SPEED &amp; AGILITY</w:t>
                  </w:r>
                </w:p>
                <w:p w:rsidR="00B02CDF" w:rsidRPr="00B02CDF" w:rsidRDefault="00B02CDF" w:rsidP="00B02CDF">
                  <w:pPr>
                    <w:spacing w:after="0" w:line="300" w:lineRule="auto"/>
                    <w:jc w:val="center"/>
                    <w:outlineLvl w:val="1"/>
                    <w:rPr>
                      <w:rFonts w:ascii="Helvetica" w:eastAsia="Times New Roman" w:hAnsi="Helvetica" w:cs="Helvetica"/>
                      <w:b/>
                      <w:bCs/>
                      <w:color w:val="FFFFFF"/>
                      <w:kern w:val="36"/>
                    </w:rPr>
                  </w:pPr>
                  <w:r w:rsidRPr="00B02CDF">
                    <w:rPr>
                      <w:rFonts w:ascii="Helvetica" w:eastAsia="Times New Roman" w:hAnsi="Helvetica" w:cs="Helvetica"/>
                      <w:b/>
                      <w:bCs/>
                      <w:color w:val="FFFFFF"/>
                      <w:kern w:val="36"/>
                    </w:rPr>
                    <w:t>CORE STRENGTHENING PROGRAM</w:t>
                  </w:r>
                </w:p>
                <w:p w:rsidR="00B02CDF" w:rsidRPr="00B02CDF" w:rsidRDefault="00B02CDF" w:rsidP="00B02CDF">
                  <w:pPr>
                    <w:spacing w:after="0" w:line="300" w:lineRule="auto"/>
                    <w:jc w:val="center"/>
                    <w:outlineLvl w:val="4"/>
                    <w:rPr>
                      <w:rFonts w:ascii="Helvetica" w:eastAsia="Times New Roman" w:hAnsi="Helvetica" w:cs="Helvetica"/>
                      <w:b/>
                      <w:bCs/>
                      <w:color w:val="FFFFFF"/>
                    </w:rPr>
                  </w:pPr>
                  <w:r w:rsidRPr="00B02CDF">
                    <w:rPr>
                      <w:rFonts w:ascii="Helvetica" w:eastAsia="Times New Roman" w:hAnsi="Helvetica" w:cs="Helvetica"/>
                      <w:b/>
                      <w:bCs/>
                      <w:color w:val="FFFFFF"/>
                    </w:rPr>
                    <w:t> </w:t>
                  </w:r>
                </w:p>
              </w:tc>
            </w:tr>
          </w:tbl>
          <w:p w:rsidR="00B02CDF" w:rsidRPr="00B02CDF" w:rsidRDefault="00B02CDF" w:rsidP="00B02CDF">
            <w:pPr>
              <w:spacing w:after="0" w:line="240" w:lineRule="auto"/>
              <w:rPr>
                <w:rFonts w:ascii="Arial" w:eastAsia="Times New Roman" w:hAnsi="Arial" w:cs="Arial"/>
              </w:rPr>
            </w:pPr>
          </w:p>
        </w:tc>
      </w:tr>
    </w:tbl>
    <w:p w:rsidR="00B02CDF" w:rsidRPr="00B02CDF" w:rsidRDefault="00B02CDF" w:rsidP="00B02CDF">
      <w:pPr>
        <w:spacing w:after="0" w:line="240" w:lineRule="auto"/>
        <w:rPr>
          <w:rFonts w:ascii="Arial" w:eastAsia="Times New Roman" w:hAnsi="Arial" w:cs="Arial"/>
          <w:vanish/>
        </w:rPr>
      </w:pPr>
    </w:p>
    <w:tbl>
      <w:tblPr>
        <w:tblW w:w="5000" w:type="pct"/>
        <w:tblCellMar>
          <w:left w:w="0" w:type="dxa"/>
          <w:right w:w="0" w:type="dxa"/>
        </w:tblCellMar>
        <w:tblLook w:val="04A0" w:firstRow="1" w:lastRow="0" w:firstColumn="1" w:lastColumn="0" w:noHBand="0" w:noVBand="1"/>
      </w:tblPr>
      <w:tblGrid>
        <w:gridCol w:w="9360"/>
      </w:tblGrid>
      <w:tr w:rsidR="00B02CDF" w:rsidRPr="00B02CDF">
        <w:tc>
          <w:tcPr>
            <w:tcW w:w="0" w:type="auto"/>
            <w:tcMar>
              <w:top w:w="135" w:type="dxa"/>
              <w:left w:w="270" w:type="dxa"/>
              <w:bottom w:w="135"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B02CDF" w:rsidRPr="00B02CDF">
              <w:tc>
                <w:tcPr>
                  <w:tcW w:w="0" w:type="auto"/>
                  <w:vAlign w:val="center"/>
                  <w:hideMark/>
                </w:tcPr>
                <w:p w:rsidR="00B02CDF" w:rsidRPr="00B02CDF" w:rsidRDefault="00B02CDF" w:rsidP="00B02CDF">
                  <w:pPr>
                    <w:spacing w:after="0" w:line="240" w:lineRule="auto"/>
                    <w:rPr>
                      <w:rFonts w:ascii="Arial" w:eastAsia="Times New Roman" w:hAnsi="Arial" w:cs="Arial"/>
                    </w:rPr>
                  </w:pPr>
                </w:p>
              </w:tc>
            </w:tr>
          </w:tbl>
          <w:p w:rsidR="00B02CDF" w:rsidRPr="00B02CDF" w:rsidRDefault="00B02CDF" w:rsidP="00B02CDF">
            <w:pPr>
              <w:spacing w:after="0" w:line="240" w:lineRule="auto"/>
              <w:rPr>
                <w:rFonts w:ascii="Arial" w:eastAsia="Times New Roman" w:hAnsi="Arial" w:cs="Arial"/>
              </w:rPr>
            </w:pPr>
          </w:p>
        </w:tc>
      </w:tr>
    </w:tbl>
    <w:p w:rsidR="00B02CDF" w:rsidRPr="00B02CDF" w:rsidRDefault="00B02CDF" w:rsidP="00B02CDF">
      <w:pPr>
        <w:spacing w:after="0" w:line="240" w:lineRule="auto"/>
        <w:rPr>
          <w:rFonts w:ascii="Arial" w:eastAsia="Times New Roman" w:hAnsi="Arial" w:cs="Arial"/>
          <w:vanish/>
        </w:rPr>
      </w:pPr>
    </w:p>
    <w:tbl>
      <w:tblPr>
        <w:tblW w:w="5000" w:type="pct"/>
        <w:tblCellMar>
          <w:left w:w="0" w:type="dxa"/>
          <w:right w:w="0" w:type="dxa"/>
        </w:tblCellMar>
        <w:tblLook w:val="04A0" w:firstRow="1" w:lastRow="0" w:firstColumn="1" w:lastColumn="0" w:noHBand="0" w:noVBand="1"/>
      </w:tblPr>
      <w:tblGrid>
        <w:gridCol w:w="9360"/>
      </w:tblGrid>
      <w:tr w:rsidR="00B02CDF" w:rsidRPr="00B02CDF">
        <w:tc>
          <w:tcPr>
            <w:tcW w:w="0" w:type="auto"/>
            <w:hideMark/>
          </w:tcPr>
          <w:tbl>
            <w:tblPr>
              <w:tblpPr w:leftFromText="45" w:rightFromText="45" w:vertAnchor="text"/>
              <w:tblW w:w="9000" w:type="dxa"/>
              <w:tblCellMar>
                <w:left w:w="0" w:type="dxa"/>
                <w:right w:w="0" w:type="dxa"/>
              </w:tblCellMar>
              <w:tblLook w:val="04A0" w:firstRow="1" w:lastRow="0" w:firstColumn="1" w:lastColumn="0" w:noHBand="0" w:noVBand="1"/>
            </w:tblPr>
            <w:tblGrid>
              <w:gridCol w:w="9000"/>
            </w:tblGrid>
            <w:tr w:rsidR="00B02CDF" w:rsidRPr="00B02CDF">
              <w:tc>
                <w:tcPr>
                  <w:tcW w:w="0" w:type="auto"/>
                  <w:tcMar>
                    <w:top w:w="135" w:type="dxa"/>
                    <w:left w:w="270" w:type="dxa"/>
                    <w:bottom w:w="135" w:type="dxa"/>
                    <w:right w:w="270" w:type="dxa"/>
                  </w:tcMar>
                  <w:hideMark/>
                </w:tcPr>
                <w:p w:rsidR="00B02CDF" w:rsidRPr="00B02CDF" w:rsidRDefault="00B02CDF" w:rsidP="00B02CDF">
                  <w:pPr>
                    <w:spacing w:after="0" w:line="360" w:lineRule="auto"/>
                    <w:rPr>
                      <w:rFonts w:ascii="Helvetica" w:eastAsia="Times New Roman" w:hAnsi="Helvetica" w:cs="Helvetica"/>
                      <w:color w:val="303030"/>
                    </w:rPr>
                  </w:pPr>
                  <w:r w:rsidRPr="00B02CDF">
                    <w:rPr>
                      <w:rFonts w:ascii="Helvetica" w:eastAsia="Times New Roman" w:hAnsi="Helvetica" w:cs="Helvetica"/>
                      <w:b/>
                      <w:bCs/>
                      <w:color w:val="303030"/>
                    </w:rPr>
                    <w:t xml:space="preserve">This proven 4 week program was developed by our staff with an emphasis on Hard Work and proper diet.  The primary goal with our Speed &amp; Agility Core Strengthening program is to embrace the </w:t>
                  </w:r>
                  <w:bookmarkStart w:id="0" w:name="_GoBack"/>
                  <w:bookmarkEnd w:id="0"/>
                  <w:r w:rsidRPr="00B02CDF">
                    <w:rPr>
                      <w:rFonts w:ascii="Helvetica" w:eastAsia="Times New Roman" w:hAnsi="Helvetica" w:cs="Helvetica"/>
                      <w:b/>
                      <w:bCs/>
                      <w:color w:val="303030"/>
                    </w:rPr>
                    <w:t>player’s knowledge of exercise and health that helps promote healthy diets while improving your strength and speed.</w:t>
                  </w:r>
                  <w:r w:rsidRPr="00B02CDF">
                    <w:rPr>
                      <w:rFonts w:ascii="Helvetica" w:eastAsia="Times New Roman" w:hAnsi="Helvetica" w:cs="Helvetica"/>
                      <w:color w:val="303030"/>
                    </w:rPr>
                    <w:t xml:space="preserve"> </w:t>
                  </w:r>
                </w:p>
              </w:tc>
            </w:tr>
          </w:tbl>
          <w:p w:rsidR="00B02CDF" w:rsidRPr="00B02CDF" w:rsidRDefault="00B02CDF" w:rsidP="00B02CDF">
            <w:pPr>
              <w:spacing w:after="0" w:line="240" w:lineRule="auto"/>
              <w:rPr>
                <w:rFonts w:ascii="Arial" w:eastAsia="Times New Roman" w:hAnsi="Arial" w:cs="Arial"/>
              </w:rPr>
            </w:pPr>
          </w:p>
        </w:tc>
      </w:tr>
    </w:tbl>
    <w:p w:rsidR="00B02CDF" w:rsidRPr="00B02CDF" w:rsidRDefault="00B02CDF" w:rsidP="00B02CDF">
      <w:pPr>
        <w:spacing w:after="0" w:line="240" w:lineRule="auto"/>
        <w:rPr>
          <w:rFonts w:ascii="Arial" w:eastAsia="Times New Roman" w:hAnsi="Arial" w:cs="Arial"/>
          <w:vanish/>
        </w:rPr>
      </w:pPr>
    </w:p>
    <w:tbl>
      <w:tblPr>
        <w:tblW w:w="5000" w:type="pct"/>
        <w:tblCellMar>
          <w:left w:w="0" w:type="dxa"/>
          <w:right w:w="0" w:type="dxa"/>
        </w:tblCellMar>
        <w:tblLook w:val="04A0" w:firstRow="1" w:lastRow="0" w:firstColumn="1" w:lastColumn="0" w:noHBand="0" w:noVBand="1"/>
      </w:tblPr>
      <w:tblGrid>
        <w:gridCol w:w="9360"/>
      </w:tblGrid>
      <w:tr w:rsidR="00B02CDF" w:rsidRPr="00B02CDF">
        <w:tc>
          <w:tcPr>
            <w:tcW w:w="0" w:type="auto"/>
            <w:hideMark/>
          </w:tcPr>
          <w:p w:rsidR="00B02CDF" w:rsidRPr="00B02CDF" w:rsidRDefault="00B02CDF" w:rsidP="00B02CDF">
            <w:pPr>
              <w:spacing w:after="0" w:line="240" w:lineRule="auto"/>
              <w:rPr>
                <w:rFonts w:ascii="Arial" w:eastAsia="Times New Roman" w:hAnsi="Arial" w:cs="Arial"/>
              </w:rPr>
            </w:pPr>
          </w:p>
        </w:tc>
      </w:tr>
    </w:tbl>
    <w:p w:rsidR="00B02CDF" w:rsidRPr="00B02CDF" w:rsidRDefault="00B02CDF" w:rsidP="00B02CDF">
      <w:pPr>
        <w:spacing w:after="0" w:line="240" w:lineRule="auto"/>
        <w:rPr>
          <w:rFonts w:ascii="Arial" w:eastAsia="Times New Roman" w:hAnsi="Arial" w:cs="Arial"/>
          <w:vanish/>
        </w:rPr>
      </w:pPr>
    </w:p>
    <w:tbl>
      <w:tblPr>
        <w:tblW w:w="5000" w:type="pct"/>
        <w:tblCellMar>
          <w:left w:w="0" w:type="dxa"/>
          <w:right w:w="0" w:type="dxa"/>
        </w:tblCellMar>
        <w:tblLook w:val="04A0" w:firstRow="1" w:lastRow="0" w:firstColumn="1" w:lastColumn="0" w:noHBand="0" w:noVBand="1"/>
      </w:tblPr>
      <w:tblGrid>
        <w:gridCol w:w="9360"/>
      </w:tblGrid>
      <w:tr w:rsidR="00B02CDF" w:rsidRPr="00B02CDF">
        <w:tc>
          <w:tcPr>
            <w:tcW w:w="0" w:type="auto"/>
            <w:tcMar>
              <w:top w:w="270" w:type="dxa"/>
              <w:left w:w="270" w:type="dxa"/>
              <w:bottom w:w="270" w:type="dxa"/>
              <w:right w:w="270" w:type="dxa"/>
            </w:tcMar>
            <w:vAlign w:val="center"/>
            <w:hideMark/>
          </w:tcPr>
          <w:tbl>
            <w:tblPr>
              <w:tblW w:w="5000" w:type="pct"/>
              <w:tblBorders>
                <w:top w:val="single" w:sz="6" w:space="0" w:color="DDDDDD"/>
              </w:tblBorders>
              <w:tblCellMar>
                <w:left w:w="0" w:type="dxa"/>
                <w:right w:w="0" w:type="dxa"/>
              </w:tblCellMar>
              <w:tblLook w:val="04A0" w:firstRow="1" w:lastRow="0" w:firstColumn="1" w:lastColumn="0" w:noHBand="0" w:noVBand="1"/>
            </w:tblPr>
            <w:tblGrid>
              <w:gridCol w:w="8820"/>
            </w:tblGrid>
            <w:tr w:rsidR="00B02CDF" w:rsidRPr="00B02CDF">
              <w:tc>
                <w:tcPr>
                  <w:tcW w:w="0" w:type="auto"/>
                  <w:vAlign w:val="center"/>
                  <w:hideMark/>
                </w:tcPr>
                <w:p w:rsidR="00B02CDF" w:rsidRPr="00B02CDF" w:rsidRDefault="00B02CDF" w:rsidP="00B02CDF">
                  <w:pPr>
                    <w:spacing w:after="0" w:line="240" w:lineRule="auto"/>
                    <w:rPr>
                      <w:rFonts w:ascii="Arial" w:eastAsia="Times New Roman" w:hAnsi="Arial" w:cs="Arial"/>
                    </w:rPr>
                  </w:pPr>
                </w:p>
              </w:tc>
            </w:tr>
          </w:tbl>
          <w:p w:rsidR="00B02CDF" w:rsidRPr="00B02CDF" w:rsidRDefault="00B02CDF" w:rsidP="00B02CDF">
            <w:pPr>
              <w:spacing w:after="0" w:line="240" w:lineRule="auto"/>
              <w:rPr>
                <w:rFonts w:ascii="Arial" w:eastAsia="Times New Roman" w:hAnsi="Arial" w:cs="Arial"/>
              </w:rPr>
            </w:pPr>
          </w:p>
        </w:tc>
      </w:tr>
    </w:tbl>
    <w:p w:rsidR="00B02CDF" w:rsidRPr="00B02CDF" w:rsidRDefault="00B02CDF" w:rsidP="00B02CDF">
      <w:pPr>
        <w:spacing w:after="0" w:line="240" w:lineRule="auto"/>
        <w:rPr>
          <w:rFonts w:ascii="Arial" w:eastAsia="Times New Roman" w:hAnsi="Arial" w:cs="Arial"/>
          <w:vanish/>
        </w:rPr>
      </w:pPr>
    </w:p>
    <w:tbl>
      <w:tblPr>
        <w:tblW w:w="5000" w:type="pct"/>
        <w:tblCellMar>
          <w:left w:w="0" w:type="dxa"/>
          <w:right w:w="0" w:type="dxa"/>
        </w:tblCellMar>
        <w:tblLook w:val="04A0" w:firstRow="1" w:lastRow="0" w:firstColumn="1" w:lastColumn="0" w:noHBand="0" w:noVBand="1"/>
      </w:tblPr>
      <w:tblGrid>
        <w:gridCol w:w="9360"/>
      </w:tblGrid>
      <w:tr w:rsidR="00B02CDF" w:rsidRPr="00B02CDF">
        <w:tc>
          <w:tcPr>
            <w:tcW w:w="0" w:type="auto"/>
            <w:hideMark/>
          </w:tcPr>
          <w:tbl>
            <w:tblPr>
              <w:tblpPr w:leftFromText="45" w:rightFromText="45" w:vertAnchor="text"/>
              <w:tblW w:w="9000" w:type="dxa"/>
              <w:tblCellMar>
                <w:left w:w="0" w:type="dxa"/>
                <w:right w:w="0" w:type="dxa"/>
              </w:tblCellMar>
              <w:tblLook w:val="04A0" w:firstRow="1" w:lastRow="0" w:firstColumn="1" w:lastColumn="0" w:noHBand="0" w:noVBand="1"/>
            </w:tblPr>
            <w:tblGrid>
              <w:gridCol w:w="9000"/>
            </w:tblGrid>
            <w:tr w:rsidR="00B02CDF" w:rsidRPr="00B02CDF">
              <w:tc>
                <w:tcPr>
                  <w:tcW w:w="0" w:type="auto"/>
                  <w:tcMar>
                    <w:top w:w="135" w:type="dxa"/>
                    <w:left w:w="270" w:type="dxa"/>
                    <w:bottom w:w="135" w:type="dxa"/>
                    <w:right w:w="270" w:type="dxa"/>
                  </w:tcMar>
                  <w:vAlign w:val="center"/>
                  <w:hideMark/>
                </w:tcPr>
                <w:tbl>
                  <w:tblPr>
                    <w:tblW w:w="5000" w:type="pct"/>
                    <w:tblBorders>
                      <w:top w:val="single" w:sz="6" w:space="0" w:color="999999"/>
                      <w:left w:val="single" w:sz="6" w:space="0" w:color="999999"/>
                      <w:bottom w:val="single" w:sz="6" w:space="0" w:color="999999"/>
                      <w:right w:val="single" w:sz="6" w:space="0" w:color="999999"/>
                    </w:tblBorders>
                    <w:shd w:val="clear" w:color="auto" w:fill="003B71"/>
                    <w:tblCellMar>
                      <w:top w:w="270" w:type="dxa"/>
                      <w:left w:w="270" w:type="dxa"/>
                      <w:bottom w:w="270" w:type="dxa"/>
                      <w:right w:w="270" w:type="dxa"/>
                    </w:tblCellMar>
                    <w:tblLook w:val="04A0" w:firstRow="1" w:lastRow="0" w:firstColumn="1" w:lastColumn="0" w:noHBand="0" w:noVBand="1"/>
                  </w:tblPr>
                  <w:tblGrid>
                    <w:gridCol w:w="8444"/>
                  </w:tblGrid>
                  <w:tr w:rsidR="00B02CDF" w:rsidRPr="00B02CDF">
                    <w:tc>
                      <w:tcPr>
                        <w:tcW w:w="0" w:type="auto"/>
                        <w:shd w:val="clear" w:color="auto" w:fill="003B71"/>
                        <w:hideMark/>
                      </w:tcPr>
                      <w:p w:rsidR="00B02CDF" w:rsidRPr="00B02CDF" w:rsidRDefault="00B02CDF" w:rsidP="00B02CDF">
                        <w:pPr>
                          <w:spacing w:after="0" w:line="360" w:lineRule="auto"/>
                          <w:rPr>
                            <w:rFonts w:ascii="Helvetica" w:eastAsia="Times New Roman" w:hAnsi="Helvetica" w:cs="Helvetica"/>
                            <w:color w:val="FFFFFF"/>
                          </w:rPr>
                        </w:pPr>
                        <w:r w:rsidRPr="00B02CDF">
                          <w:rPr>
                            <w:rFonts w:ascii="Helvetica" w:eastAsia="Times New Roman" w:hAnsi="Helvetica" w:cs="Helvetica"/>
                            <w:b/>
                            <w:bCs/>
                            <w:color w:val="FFFFFF"/>
                          </w:rPr>
                          <w:t xml:space="preserve">Our staff at Balls N Strikes consists of ex Professional players, college players and coaches.  We will give you an understanding of how diet along with the proper amount of rest and hard work affects your performance.  You will be trained by using but not limited to: </w:t>
                        </w:r>
                        <w:r w:rsidRPr="00B02CDF">
                          <w:rPr>
                            <w:rFonts w:ascii="Helvetica" w:eastAsia="Times New Roman" w:hAnsi="Helvetica" w:cs="Helvetica"/>
                            <w:b/>
                            <w:bCs/>
                            <w:color w:val="FF0000"/>
                          </w:rPr>
                          <w:t>Speed Ladder, High Box, Cones, Jump Ropes, Dot Drills, Medicine Balls and more. </w:t>
                        </w:r>
                        <w:r w:rsidRPr="00B02CDF">
                          <w:rPr>
                            <w:rFonts w:ascii="Helvetica" w:eastAsia="Times New Roman" w:hAnsi="Helvetica" w:cs="Helvetica"/>
                            <w:color w:val="FFFFFF"/>
                          </w:rPr>
                          <w:t xml:space="preserve"> </w:t>
                        </w:r>
                      </w:p>
                    </w:tc>
                  </w:tr>
                </w:tbl>
                <w:p w:rsidR="00B02CDF" w:rsidRPr="00B02CDF" w:rsidRDefault="00B02CDF" w:rsidP="00B02CDF">
                  <w:pPr>
                    <w:spacing w:after="0" w:line="240" w:lineRule="auto"/>
                    <w:rPr>
                      <w:rFonts w:ascii="Arial" w:eastAsia="Times New Roman" w:hAnsi="Arial" w:cs="Arial"/>
                    </w:rPr>
                  </w:pPr>
                </w:p>
              </w:tc>
            </w:tr>
          </w:tbl>
          <w:p w:rsidR="00B02CDF" w:rsidRPr="00B02CDF" w:rsidRDefault="00B02CDF" w:rsidP="00B02CDF">
            <w:pPr>
              <w:spacing w:after="0" w:line="240" w:lineRule="auto"/>
              <w:rPr>
                <w:rFonts w:ascii="Arial" w:eastAsia="Times New Roman" w:hAnsi="Arial" w:cs="Arial"/>
              </w:rPr>
            </w:pPr>
          </w:p>
        </w:tc>
      </w:tr>
    </w:tbl>
    <w:p w:rsidR="00B02CDF" w:rsidRPr="00B02CDF" w:rsidRDefault="00B02CDF" w:rsidP="00B02CDF">
      <w:pPr>
        <w:spacing w:after="0" w:line="240" w:lineRule="auto"/>
        <w:rPr>
          <w:rFonts w:ascii="Arial" w:eastAsia="Times New Roman" w:hAnsi="Arial" w:cs="Arial"/>
          <w:vanish/>
        </w:rPr>
      </w:pPr>
    </w:p>
    <w:tbl>
      <w:tblPr>
        <w:tblW w:w="5000" w:type="pct"/>
        <w:tblCellMar>
          <w:left w:w="0" w:type="dxa"/>
          <w:right w:w="0" w:type="dxa"/>
        </w:tblCellMar>
        <w:tblLook w:val="04A0" w:firstRow="1" w:lastRow="0" w:firstColumn="1" w:lastColumn="0" w:noHBand="0" w:noVBand="1"/>
      </w:tblPr>
      <w:tblGrid>
        <w:gridCol w:w="9360"/>
      </w:tblGrid>
      <w:tr w:rsidR="00B02CDF" w:rsidRPr="00B02CDF">
        <w:tc>
          <w:tcPr>
            <w:tcW w:w="0" w:type="auto"/>
            <w:hideMark/>
          </w:tcPr>
          <w:tbl>
            <w:tblPr>
              <w:tblpPr w:leftFromText="45" w:rightFromText="45" w:vertAnchor="text"/>
              <w:tblW w:w="4230" w:type="dxa"/>
              <w:tblCellMar>
                <w:left w:w="0" w:type="dxa"/>
                <w:right w:w="0" w:type="dxa"/>
              </w:tblCellMar>
              <w:tblLook w:val="04A0" w:firstRow="1" w:lastRow="0" w:firstColumn="1" w:lastColumn="0" w:noHBand="0" w:noVBand="1"/>
            </w:tblPr>
            <w:tblGrid>
              <w:gridCol w:w="4230"/>
            </w:tblGrid>
            <w:tr w:rsidR="00B02CDF" w:rsidRPr="00B02CDF">
              <w:tc>
                <w:tcPr>
                  <w:tcW w:w="0" w:type="auto"/>
                  <w:tcMar>
                    <w:top w:w="135" w:type="dxa"/>
                    <w:left w:w="270" w:type="dxa"/>
                    <w:bottom w:w="135" w:type="dxa"/>
                    <w:right w:w="0" w:type="dxa"/>
                  </w:tcMar>
                  <w:hideMark/>
                </w:tcPr>
                <w:p w:rsidR="00B02CDF" w:rsidRPr="00B02CDF" w:rsidRDefault="00B02CDF" w:rsidP="00B02CDF">
                  <w:pPr>
                    <w:spacing w:after="0" w:line="360" w:lineRule="auto"/>
                    <w:jc w:val="center"/>
                    <w:rPr>
                      <w:rFonts w:ascii="Helvetica" w:eastAsia="Times New Roman" w:hAnsi="Helvetica" w:cs="Helvetica"/>
                      <w:color w:val="303030"/>
                    </w:rPr>
                  </w:pPr>
                  <w:r w:rsidRPr="00B02CDF">
                    <w:rPr>
                      <w:rFonts w:ascii="Arial" w:eastAsia="Times New Roman" w:hAnsi="Arial" w:cs="Arial"/>
                      <w:color w:val="303030"/>
                    </w:rPr>
                    <w:t>4 WEEK PROGRESSIVE PROGRAM </w:t>
                  </w:r>
                  <w:r w:rsidRPr="00B02CDF">
                    <w:rPr>
                      <w:rFonts w:ascii="Arial" w:eastAsia="Times New Roman" w:hAnsi="Arial" w:cs="Arial"/>
                      <w:color w:val="303030"/>
                    </w:rPr>
                    <w:br/>
                  </w:r>
                  <w:r w:rsidRPr="00B02CDF">
                    <w:rPr>
                      <w:rFonts w:ascii="Arial" w:eastAsia="Times New Roman" w:hAnsi="Arial" w:cs="Arial"/>
                      <w:color w:val="303030"/>
                    </w:rPr>
                    <w:br/>
                    <w:t>2 CLASSES PER WEEK</w:t>
                  </w:r>
                  <w:r w:rsidRPr="00B02CDF">
                    <w:rPr>
                      <w:rFonts w:ascii="Arial" w:eastAsia="Times New Roman" w:hAnsi="Arial" w:cs="Arial"/>
                      <w:color w:val="303030"/>
                    </w:rPr>
                    <w:br/>
                  </w:r>
                  <w:r w:rsidRPr="00B02CDF">
                    <w:rPr>
                      <w:rFonts w:ascii="Arial" w:eastAsia="Times New Roman" w:hAnsi="Arial" w:cs="Arial"/>
                      <w:color w:val="303030"/>
                    </w:rPr>
                    <w:br/>
                  </w:r>
                  <w:r w:rsidRPr="00B02CDF">
                    <w:rPr>
                      <w:rFonts w:ascii="Arial" w:eastAsia="Times New Roman" w:hAnsi="Arial" w:cs="Arial"/>
                      <w:color w:val="FF0000"/>
                    </w:rPr>
                    <w:t>CLASSES</w:t>
                  </w:r>
                  <w:r w:rsidRPr="00B02CDF">
                    <w:rPr>
                      <w:rFonts w:ascii="Arial" w:eastAsia="Times New Roman" w:hAnsi="Arial" w:cs="Arial"/>
                      <w:color w:val="303030"/>
                    </w:rPr>
                    <w:t xml:space="preserve">: </w:t>
                  </w:r>
                  <w:r w:rsidRPr="00B02CDF">
                    <w:rPr>
                      <w:rFonts w:ascii="Arial" w:eastAsia="Times New Roman" w:hAnsi="Arial" w:cs="Arial"/>
                      <w:color w:val="222222"/>
                      <w:shd w:val="clear" w:color="auto" w:fill="FFFFFF"/>
                    </w:rPr>
                    <w:t>TUESDAY</w:t>
                  </w:r>
                  <w:r w:rsidRPr="00B02CDF">
                    <w:rPr>
                      <w:rFonts w:ascii="Arial" w:eastAsia="Times New Roman" w:hAnsi="Arial" w:cs="Arial"/>
                      <w:color w:val="303030"/>
                    </w:rPr>
                    <w:t> 6-7 or 7-8</w:t>
                  </w:r>
                  <w:r w:rsidRPr="00B02CDF">
                    <w:rPr>
                      <w:rFonts w:ascii="Arial" w:eastAsia="Times New Roman" w:hAnsi="Arial" w:cs="Arial"/>
                      <w:color w:val="303030"/>
                    </w:rPr>
                    <w:br/>
                    <w:t xml:space="preserve">                  </w:t>
                  </w:r>
                  <w:r w:rsidRPr="00B02CDF">
                    <w:rPr>
                      <w:rFonts w:ascii="Arial" w:eastAsia="Times New Roman" w:hAnsi="Arial" w:cs="Arial"/>
                      <w:color w:val="222222"/>
                      <w:shd w:val="clear" w:color="auto" w:fill="FFFFFF"/>
                    </w:rPr>
                    <w:t>FRIDAY</w:t>
                  </w:r>
                  <w:r w:rsidRPr="00B02CDF">
                    <w:rPr>
                      <w:rFonts w:ascii="Arial" w:eastAsia="Times New Roman" w:hAnsi="Arial" w:cs="Arial"/>
                      <w:color w:val="303030"/>
                    </w:rPr>
                    <w:t xml:space="preserve"> 5-6 OR 6-7</w:t>
                  </w:r>
                </w:p>
              </w:tc>
            </w:tr>
          </w:tbl>
          <w:tbl>
            <w:tblPr>
              <w:tblpPr w:leftFromText="45" w:rightFromText="45" w:vertAnchor="text" w:tblpXSpec="right" w:tblpYSpec="center"/>
              <w:tblW w:w="4230" w:type="dxa"/>
              <w:tblCellMar>
                <w:left w:w="0" w:type="dxa"/>
                <w:right w:w="0" w:type="dxa"/>
              </w:tblCellMar>
              <w:tblLook w:val="04A0" w:firstRow="1" w:lastRow="0" w:firstColumn="1" w:lastColumn="0" w:noHBand="0" w:noVBand="1"/>
            </w:tblPr>
            <w:tblGrid>
              <w:gridCol w:w="4230"/>
            </w:tblGrid>
            <w:tr w:rsidR="00B02CDF" w:rsidRPr="00B02CDF">
              <w:tc>
                <w:tcPr>
                  <w:tcW w:w="0" w:type="auto"/>
                  <w:tcMar>
                    <w:top w:w="135" w:type="dxa"/>
                    <w:left w:w="0" w:type="dxa"/>
                    <w:bottom w:w="135" w:type="dxa"/>
                    <w:right w:w="270" w:type="dxa"/>
                  </w:tcMar>
                  <w:hideMark/>
                </w:tcPr>
                <w:p w:rsidR="00B02CDF" w:rsidRPr="00B02CDF" w:rsidRDefault="00B02CDF" w:rsidP="00B02CDF">
                  <w:pPr>
                    <w:spacing w:after="0" w:line="360" w:lineRule="auto"/>
                    <w:rPr>
                      <w:rFonts w:ascii="Helvetica" w:eastAsia="Times New Roman" w:hAnsi="Helvetica" w:cs="Helvetica"/>
                      <w:color w:val="303030"/>
                    </w:rPr>
                  </w:pPr>
                  <w:r w:rsidRPr="00B02CDF">
                    <w:rPr>
                      <w:rFonts w:ascii="Helvetica" w:eastAsia="Times New Roman" w:hAnsi="Helvetica" w:cs="Helvetica"/>
                      <w:color w:val="303030"/>
                    </w:rPr>
                    <w:t>Session 1          10/14-11/7</w:t>
                  </w:r>
                  <w:r w:rsidRPr="00B02CDF">
                    <w:rPr>
                      <w:rFonts w:ascii="Helvetica" w:eastAsia="Times New Roman" w:hAnsi="Helvetica" w:cs="Helvetica"/>
                      <w:color w:val="303030"/>
                    </w:rPr>
                    <w:br/>
                    <w:t>Session 2          11/11-12/5</w:t>
                  </w:r>
                  <w:r w:rsidRPr="00B02CDF">
                    <w:rPr>
                      <w:rFonts w:ascii="Helvetica" w:eastAsia="Times New Roman" w:hAnsi="Helvetica" w:cs="Helvetica"/>
                      <w:color w:val="303030"/>
                    </w:rPr>
                    <w:br/>
                    <w:t>Session 3          12/9-1/2</w:t>
                  </w:r>
                  <w:r w:rsidRPr="00B02CDF">
                    <w:rPr>
                      <w:rFonts w:ascii="Helvetica" w:eastAsia="Times New Roman" w:hAnsi="Helvetica" w:cs="Helvetica"/>
                      <w:color w:val="303030"/>
                    </w:rPr>
                    <w:br/>
                    <w:t>Session 4          1/6-1/30</w:t>
                  </w:r>
                  <w:r w:rsidRPr="00B02CDF">
                    <w:rPr>
                      <w:rFonts w:ascii="Helvetica" w:eastAsia="Times New Roman" w:hAnsi="Helvetica" w:cs="Helvetica"/>
                      <w:color w:val="303030"/>
                    </w:rPr>
                    <w:br/>
                    <w:t>Session 5          2/3-2/27</w:t>
                  </w:r>
                  <w:r w:rsidRPr="00B02CDF">
                    <w:rPr>
                      <w:rFonts w:ascii="Helvetica" w:eastAsia="Times New Roman" w:hAnsi="Helvetica" w:cs="Helvetica"/>
                      <w:color w:val="303030"/>
                    </w:rPr>
                    <w:br/>
                    <w:t xml:space="preserve">Session 6          3/3-3/27 </w:t>
                  </w:r>
                </w:p>
              </w:tc>
            </w:tr>
          </w:tbl>
          <w:p w:rsidR="00B02CDF" w:rsidRPr="00B02CDF" w:rsidRDefault="00B02CDF" w:rsidP="00B02CDF">
            <w:pPr>
              <w:spacing w:after="0" w:line="240" w:lineRule="auto"/>
              <w:rPr>
                <w:rFonts w:ascii="Arial" w:eastAsia="Times New Roman" w:hAnsi="Arial" w:cs="Arial"/>
              </w:rPr>
            </w:pPr>
          </w:p>
        </w:tc>
      </w:tr>
    </w:tbl>
    <w:p w:rsidR="00516BF9" w:rsidRDefault="00B6137E"/>
    <w:sectPr w:rsidR="00516B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CDF"/>
    <w:rsid w:val="0051377C"/>
    <w:rsid w:val="00B02CDF"/>
    <w:rsid w:val="00B6137E"/>
    <w:rsid w:val="00BA4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008F46-747E-4C23-A8EA-6F3E1A06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2C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C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BnS Counter PC</dc:creator>
  <cp:keywords/>
  <dc:description/>
  <cp:lastModifiedBy>BnS Counter PC</cp:lastModifiedBy>
  <cp:revision>1</cp:revision>
  <cp:lastPrinted>2014-09-30T21:02:00Z</cp:lastPrinted>
  <dcterms:created xsi:type="dcterms:W3CDTF">2014-09-30T20:58:00Z</dcterms:created>
  <dcterms:modified xsi:type="dcterms:W3CDTF">2014-10-02T02:42:00Z</dcterms:modified>
</cp:coreProperties>
</file>